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13" w:rsidRDefault="00A8114E" w:rsidP="00A8114E">
      <w:pPr>
        <w:pStyle w:val="Heading1"/>
        <w:jc w:val="center"/>
      </w:pPr>
      <w:r>
        <w:t>Chapter 33</w:t>
      </w:r>
    </w:p>
    <w:p w:rsidR="00A8114E" w:rsidRDefault="00A8114E" w:rsidP="00A8114E">
      <w:r>
        <w:t>Inflammation</w:t>
      </w:r>
    </w:p>
    <w:p w:rsidR="00A8114E" w:rsidRDefault="00A8114E" w:rsidP="00A8114E">
      <w:pPr>
        <w:pStyle w:val="ListParagraph"/>
        <w:numPr>
          <w:ilvl w:val="0"/>
          <w:numId w:val="1"/>
        </w:numPr>
      </w:pPr>
      <w:r>
        <w:t>Chemical mediators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 xml:space="preserve">Histamine, </w:t>
      </w:r>
      <w:proofErr w:type="spellStart"/>
      <w:r>
        <w:t>leukotrienes</w:t>
      </w:r>
      <w:proofErr w:type="spellEnd"/>
      <w:r>
        <w:t xml:space="preserve">, </w:t>
      </w:r>
      <w:proofErr w:type="spellStart"/>
      <w:r>
        <w:t>bradykinin</w:t>
      </w:r>
      <w:proofErr w:type="spellEnd"/>
      <w:r>
        <w:t>, complement, prostaglandins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Act as alarms to notify the surrounding area of injury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Histamine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>Key chemical mediator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>Stored within mast cells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 xml:space="preserve">Mast cells </w:t>
      </w:r>
    </w:p>
    <w:p w:rsidR="00A8114E" w:rsidRDefault="00A8114E" w:rsidP="00A8114E">
      <w:pPr>
        <w:pStyle w:val="ListParagraph"/>
        <w:numPr>
          <w:ilvl w:val="3"/>
          <w:numId w:val="1"/>
        </w:numPr>
      </w:pPr>
      <w:r>
        <w:t>Detect foreign agents or injury</w:t>
      </w:r>
    </w:p>
    <w:p w:rsidR="00A8114E" w:rsidRDefault="00A8114E" w:rsidP="00A8114E">
      <w:pPr>
        <w:pStyle w:val="ListParagraph"/>
        <w:numPr>
          <w:ilvl w:val="3"/>
          <w:numId w:val="1"/>
        </w:numPr>
      </w:pPr>
      <w:r>
        <w:t>Respond by releasing histamine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>Initiate the inflammatory response within seconds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>Dilates nearby blood vessels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>Capillaries become more permeable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>The area become congested with blood causing swelling and pain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Anaphylaxis</w:t>
      </w:r>
    </w:p>
    <w:p w:rsidR="00A8114E" w:rsidRDefault="00A8114E" w:rsidP="00A8114E">
      <w:pPr>
        <w:pStyle w:val="ListParagraph"/>
        <w:numPr>
          <w:ilvl w:val="2"/>
          <w:numId w:val="1"/>
        </w:numPr>
      </w:pPr>
      <w:r>
        <w:t>Rapid release of chemical mediators on a large scale</w:t>
      </w:r>
    </w:p>
    <w:p w:rsidR="00A8114E" w:rsidRDefault="00A8114E" w:rsidP="00A8114E">
      <w:pPr>
        <w:pStyle w:val="ListParagraph"/>
        <w:numPr>
          <w:ilvl w:val="0"/>
          <w:numId w:val="1"/>
        </w:numPr>
      </w:pPr>
      <w:r>
        <w:t>Benefits of anti-inflammatory agents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Allergic rhinitis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Anaphylaxis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proofErr w:type="spellStart"/>
      <w:r>
        <w:t>Ankylosing</w:t>
      </w:r>
      <w:proofErr w:type="spellEnd"/>
      <w:r>
        <w:t xml:space="preserve"> </w:t>
      </w:r>
      <w:proofErr w:type="spellStart"/>
      <w:r>
        <w:t>spondylitis</w:t>
      </w:r>
      <w:proofErr w:type="spellEnd"/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Contact dermatitis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proofErr w:type="spellStart"/>
      <w:r>
        <w:t>Crohn’s</w:t>
      </w:r>
      <w:proofErr w:type="spellEnd"/>
      <w:r>
        <w:t xml:space="preserve"> disease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proofErr w:type="spellStart"/>
      <w:r>
        <w:t>Glomerulonephritis</w:t>
      </w:r>
      <w:proofErr w:type="spellEnd"/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 xml:space="preserve">Hashimoto’s </w:t>
      </w:r>
      <w:proofErr w:type="spellStart"/>
      <w:r>
        <w:t>thyroiditis</w:t>
      </w:r>
      <w:proofErr w:type="spellEnd"/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Peptic Ulcer disease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 xml:space="preserve">Rheumatoid arthritis </w:t>
      </w:r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 xml:space="preserve">Systemic lupus </w:t>
      </w:r>
      <w:proofErr w:type="spellStart"/>
      <w:r>
        <w:t>erythermatosus</w:t>
      </w:r>
      <w:proofErr w:type="spellEnd"/>
    </w:p>
    <w:p w:rsidR="00A8114E" w:rsidRDefault="00A8114E" w:rsidP="00A8114E">
      <w:pPr>
        <w:pStyle w:val="ListParagraph"/>
        <w:numPr>
          <w:ilvl w:val="1"/>
          <w:numId w:val="1"/>
        </w:numPr>
      </w:pPr>
      <w:r>
        <w:t>Ulcerative colitis</w:t>
      </w:r>
    </w:p>
    <w:p w:rsidR="00A8114E" w:rsidRDefault="00A8114E" w:rsidP="00A8114E">
      <w:r>
        <w:t>NSAIDs</w:t>
      </w:r>
    </w:p>
    <w:p w:rsidR="00A8114E" w:rsidRDefault="00480703" w:rsidP="00A8114E">
      <w:pPr>
        <w:pStyle w:val="ListParagraph"/>
        <w:numPr>
          <w:ilvl w:val="0"/>
          <w:numId w:val="2"/>
        </w:numPr>
      </w:pPr>
      <w:r>
        <w:t>Treats mild to moderate inflammation</w:t>
      </w:r>
    </w:p>
    <w:p w:rsidR="00480703" w:rsidRDefault="00480703" w:rsidP="00A8114E">
      <w:pPr>
        <w:pStyle w:val="ListParagraph"/>
        <w:numPr>
          <w:ilvl w:val="0"/>
          <w:numId w:val="2"/>
        </w:numPr>
      </w:pPr>
      <w:r>
        <w:t>Inhibits the synthesis of prostaglandins</w:t>
      </w:r>
    </w:p>
    <w:p w:rsidR="00480703" w:rsidRDefault="00480703" w:rsidP="00A8114E">
      <w:pPr>
        <w:pStyle w:val="ListParagraph"/>
        <w:numPr>
          <w:ilvl w:val="0"/>
          <w:numId w:val="2"/>
        </w:numPr>
      </w:pPr>
      <w:r>
        <w:t>Prostaglandins</w:t>
      </w:r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 xml:space="preserve">Needs </w:t>
      </w:r>
      <w:proofErr w:type="spellStart"/>
      <w:r>
        <w:t>cyclooxygenase</w:t>
      </w:r>
      <w:proofErr w:type="spellEnd"/>
      <w:r>
        <w:t xml:space="preserve"> (COX) for biosynthesis</w:t>
      </w:r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>NSAIDs prevents this from happening</w:t>
      </w:r>
    </w:p>
    <w:p w:rsidR="00480703" w:rsidRDefault="00480703" w:rsidP="00480703">
      <w:pPr>
        <w:pStyle w:val="ListParagraph"/>
        <w:numPr>
          <w:ilvl w:val="0"/>
          <w:numId w:val="2"/>
        </w:numPr>
      </w:pPr>
      <w:r>
        <w:t>COX</w:t>
      </w:r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>COX-1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r>
        <w:t>Causes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lastRenderedPageBreak/>
        <w:t>Decreased acid production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Increased mucus production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Increased platelet aggregation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Renal protection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Vasodilation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proofErr w:type="spellStart"/>
      <w:r>
        <w:t>Bronchodilation</w:t>
      </w:r>
      <w:proofErr w:type="spellEnd"/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>COX-2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r>
        <w:t>Causes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Inflammation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Pain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Fever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Decreased platelet aggregation</w:t>
      </w:r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>Aspirin and ibuprofen blocks both COX-1 and COX-2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r>
        <w:t>Results (Because COX-1 is inhibited)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Bleeding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Gastric upset</w:t>
      </w:r>
    </w:p>
    <w:p w:rsidR="00480703" w:rsidRDefault="00480703" w:rsidP="00480703">
      <w:pPr>
        <w:pStyle w:val="ListParagraph"/>
        <w:numPr>
          <w:ilvl w:val="3"/>
          <w:numId w:val="2"/>
        </w:numPr>
      </w:pPr>
      <w:r>
        <w:t>Reduced kidney function</w:t>
      </w:r>
    </w:p>
    <w:p w:rsidR="00480703" w:rsidRDefault="00480703" w:rsidP="00480703">
      <w:pPr>
        <w:pStyle w:val="ListParagraph"/>
        <w:numPr>
          <w:ilvl w:val="0"/>
          <w:numId w:val="2"/>
        </w:numPr>
      </w:pPr>
      <w:r>
        <w:t>Aspirin (ASA)</w:t>
      </w:r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 xml:space="preserve">Belongs to </w:t>
      </w:r>
      <w:proofErr w:type="spellStart"/>
      <w:r>
        <w:t>salicylates</w:t>
      </w:r>
      <w:proofErr w:type="spellEnd"/>
    </w:p>
    <w:p w:rsidR="00161D87" w:rsidRDefault="00480703" w:rsidP="00161D87">
      <w:pPr>
        <w:pStyle w:val="ListParagraph"/>
        <w:numPr>
          <w:ilvl w:val="1"/>
          <w:numId w:val="2"/>
        </w:numPr>
      </w:pPr>
      <w:r>
        <w:t>Prevent abnormal clot formation and stroke</w:t>
      </w:r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>Large doses results in high incidence of adverse effects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r>
        <w:t xml:space="preserve">Increasing gastric acid secretion 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r>
        <w:t>Irritating the stomach lining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proofErr w:type="spellStart"/>
      <w:r>
        <w:t>Epigastric</w:t>
      </w:r>
      <w:proofErr w:type="spellEnd"/>
      <w:r>
        <w:t xml:space="preserve"> pain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r>
        <w:t>Heartburn</w:t>
      </w:r>
    </w:p>
    <w:p w:rsidR="00480703" w:rsidRDefault="00480703" w:rsidP="00480703">
      <w:pPr>
        <w:pStyle w:val="ListParagraph"/>
        <w:numPr>
          <w:ilvl w:val="2"/>
          <w:numId w:val="2"/>
        </w:numPr>
      </w:pPr>
      <w:r>
        <w:t>Bleeding due to ulceration</w:t>
      </w:r>
    </w:p>
    <w:p w:rsidR="00480703" w:rsidRDefault="008D6251" w:rsidP="00480703">
      <w:pPr>
        <w:pStyle w:val="ListParagraph"/>
        <w:numPr>
          <w:ilvl w:val="2"/>
          <w:numId w:val="2"/>
        </w:numPr>
      </w:pPr>
      <w:r>
        <w:t xml:space="preserve">Potent </w:t>
      </w:r>
      <w:proofErr w:type="spellStart"/>
      <w:r>
        <w:t>antiplatelet</w:t>
      </w:r>
      <w:proofErr w:type="spellEnd"/>
      <w:r>
        <w:t xml:space="preserve"> effect</w:t>
      </w:r>
    </w:p>
    <w:p w:rsidR="008D6251" w:rsidRDefault="008D6251" w:rsidP="00480703">
      <w:pPr>
        <w:pStyle w:val="ListParagraph"/>
        <w:numPr>
          <w:ilvl w:val="2"/>
          <w:numId w:val="2"/>
        </w:numPr>
      </w:pPr>
      <w:r>
        <w:t xml:space="preserve">Produce </w:t>
      </w:r>
      <w:proofErr w:type="spellStart"/>
      <w:r>
        <w:t>salicylism</w:t>
      </w:r>
      <w:proofErr w:type="spellEnd"/>
    </w:p>
    <w:p w:rsidR="008D6251" w:rsidRDefault="008D6251" w:rsidP="008D6251">
      <w:pPr>
        <w:pStyle w:val="ListParagraph"/>
        <w:numPr>
          <w:ilvl w:val="3"/>
          <w:numId w:val="2"/>
        </w:numPr>
      </w:pPr>
      <w:r>
        <w:t>Tinnitus</w:t>
      </w:r>
    </w:p>
    <w:p w:rsidR="008D6251" w:rsidRDefault="008D6251" w:rsidP="008D6251">
      <w:pPr>
        <w:pStyle w:val="ListParagraph"/>
        <w:numPr>
          <w:ilvl w:val="3"/>
          <w:numId w:val="2"/>
        </w:numPr>
      </w:pPr>
      <w:r>
        <w:t>Dizziness</w:t>
      </w:r>
    </w:p>
    <w:p w:rsidR="008D6251" w:rsidRDefault="008D6251" w:rsidP="008D6251">
      <w:pPr>
        <w:pStyle w:val="ListParagraph"/>
        <w:numPr>
          <w:ilvl w:val="3"/>
          <w:numId w:val="2"/>
        </w:numPr>
      </w:pPr>
      <w:r>
        <w:t>Headache</w:t>
      </w:r>
    </w:p>
    <w:p w:rsidR="00161D87" w:rsidRDefault="008D6251" w:rsidP="00161D87">
      <w:pPr>
        <w:pStyle w:val="ListParagraph"/>
        <w:numPr>
          <w:ilvl w:val="3"/>
          <w:numId w:val="2"/>
        </w:numPr>
      </w:pPr>
      <w:r>
        <w:t>Excessive sweating</w:t>
      </w:r>
    </w:p>
    <w:p w:rsidR="00480703" w:rsidRDefault="00480703" w:rsidP="00480703">
      <w:pPr>
        <w:pStyle w:val="ListParagraph"/>
        <w:numPr>
          <w:ilvl w:val="1"/>
          <w:numId w:val="2"/>
        </w:numPr>
      </w:pPr>
      <w:r>
        <w:t>Some are buffered or enteric coated to minimize adverse GI effects</w:t>
      </w:r>
    </w:p>
    <w:p w:rsidR="00161D87" w:rsidRDefault="00161D87" w:rsidP="00480703">
      <w:pPr>
        <w:pStyle w:val="ListParagraph"/>
        <w:numPr>
          <w:ilvl w:val="1"/>
          <w:numId w:val="2"/>
        </w:numPr>
      </w:pPr>
      <w:r>
        <w:t>Uses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Antipyretic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Causes vasodilation and sweating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Anticoagulant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Reduces the risk of mortality following MI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Reduces strokes</w:t>
      </w:r>
    </w:p>
    <w:p w:rsidR="00161D87" w:rsidRDefault="00161D87" w:rsidP="00161D87">
      <w:pPr>
        <w:pStyle w:val="ListParagraph"/>
        <w:numPr>
          <w:ilvl w:val="1"/>
          <w:numId w:val="2"/>
        </w:numPr>
      </w:pPr>
      <w:r>
        <w:t>Contraindicated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Patient receiving anticoagulant therapy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lastRenderedPageBreak/>
        <w:t xml:space="preserve">Such as </w:t>
      </w:r>
      <w:proofErr w:type="spellStart"/>
      <w:r>
        <w:t>warfarin</w:t>
      </w:r>
      <w:proofErr w:type="spellEnd"/>
      <w:r>
        <w:t xml:space="preserve">, heparin, and </w:t>
      </w:r>
      <w:proofErr w:type="spellStart"/>
      <w:r>
        <w:t>plicamycin</w:t>
      </w:r>
      <w:proofErr w:type="spellEnd"/>
    </w:p>
    <w:p w:rsidR="00161D87" w:rsidRDefault="00161D87" w:rsidP="00161D87">
      <w:pPr>
        <w:pStyle w:val="ListParagraph"/>
        <w:numPr>
          <w:ilvl w:val="1"/>
          <w:numId w:val="2"/>
        </w:numPr>
      </w:pPr>
      <w:r>
        <w:t>Lab tests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proofErr w:type="spellStart"/>
      <w:r>
        <w:t>Prothrombin</w:t>
      </w:r>
      <w:proofErr w:type="spellEnd"/>
      <w:r>
        <w:t xml:space="preserve"> Time 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Cholesterol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Potassium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PBI</w:t>
      </w:r>
    </w:p>
    <w:p w:rsidR="00161D87" w:rsidRPr="00161D87" w:rsidRDefault="00161D87" w:rsidP="00161D87">
      <w:pPr>
        <w:pStyle w:val="ListParagraph"/>
        <w:numPr>
          <w:ilvl w:val="2"/>
          <w:numId w:val="2"/>
        </w:numPr>
      </w:pPr>
      <w:r>
        <w:t>T</w:t>
      </w:r>
      <w:r>
        <w:rPr>
          <w:vertAlign w:val="subscript"/>
        </w:rPr>
        <w:t>3</w:t>
      </w:r>
      <w:r>
        <w:t xml:space="preserve"> and T</w:t>
      </w:r>
      <w:r>
        <w:rPr>
          <w:vertAlign w:val="subscript"/>
        </w:rPr>
        <w:t>4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Liver function test (LFT)</w:t>
      </w:r>
    </w:p>
    <w:p w:rsidR="00161D87" w:rsidRDefault="00161D87" w:rsidP="00161D87">
      <w:pPr>
        <w:pStyle w:val="ListParagraph"/>
        <w:numPr>
          <w:ilvl w:val="1"/>
          <w:numId w:val="2"/>
        </w:numPr>
      </w:pPr>
      <w:r>
        <w:t>Overdose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Activated charcoal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 xml:space="preserve">Gastric </w:t>
      </w:r>
      <w:proofErr w:type="spellStart"/>
      <w:r>
        <w:t>lavage</w:t>
      </w:r>
      <w:proofErr w:type="spellEnd"/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Laxatives</w:t>
      </w:r>
    </w:p>
    <w:p w:rsidR="00161D87" w:rsidRDefault="00161D87" w:rsidP="00161D87">
      <w:pPr>
        <w:pStyle w:val="ListParagraph"/>
        <w:numPr>
          <w:ilvl w:val="0"/>
          <w:numId w:val="2"/>
        </w:numPr>
      </w:pPr>
      <w:r>
        <w:t>Ibuprofen</w:t>
      </w:r>
    </w:p>
    <w:p w:rsidR="00161D87" w:rsidRDefault="00161D87" w:rsidP="00161D87">
      <w:pPr>
        <w:pStyle w:val="ListParagraph"/>
        <w:numPr>
          <w:ilvl w:val="1"/>
          <w:numId w:val="2"/>
        </w:numPr>
      </w:pPr>
      <w:r>
        <w:t>Alternative to aspirin</w:t>
      </w:r>
    </w:p>
    <w:p w:rsidR="00161D87" w:rsidRDefault="00161D87" w:rsidP="00161D87">
      <w:pPr>
        <w:pStyle w:val="ListParagraph"/>
        <w:numPr>
          <w:ilvl w:val="1"/>
          <w:numId w:val="2"/>
        </w:numPr>
      </w:pPr>
      <w:r>
        <w:t>COX-1 and COX-2 inhibitor</w:t>
      </w:r>
    </w:p>
    <w:p w:rsidR="00161D87" w:rsidRDefault="00161D87" w:rsidP="00161D87">
      <w:pPr>
        <w:pStyle w:val="ListParagraph"/>
        <w:numPr>
          <w:ilvl w:val="1"/>
          <w:numId w:val="2"/>
        </w:numPr>
      </w:pPr>
      <w:r>
        <w:t>Low incidence of adverse effects</w:t>
      </w:r>
    </w:p>
    <w:p w:rsidR="00161D87" w:rsidRDefault="00161D87" w:rsidP="00161D87">
      <w:pPr>
        <w:pStyle w:val="ListParagraph"/>
        <w:numPr>
          <w:ilvl w:val="2"/>
          <w:numId w:val="2"/>
        </w:numPr>
      </w:pPr>
      <w:r>
        <w:t>Most common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N/V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Gastric ulceration and bleeding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Kidney toxicity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Affect platelet function and increase bleeding potential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 xml:space="preserve">Increased risk of </w:t>
      </w:r>
      <w:proofErr w:type="spellStart"/>
      <w:r>
        <w:t>thromboembolic</w:t>
      </w:r>
      <w:proofErr w:type="spellEnd"/>
      <w:r>
        <w:t xml:space="preserve"> events</w:t>
      </w:r>
    </w:p>
    <w:p w:rsidR="00161D87" w:rsidRDefault="00161D87" w:rsidP="00161D87">
      <w:pPr>
        <w:pStyle w:val="ListParagraph"/>
        <w:numPr>
          <w:ilvl w:val="3"/>
          <w:numId w:val="2"/>
        </w:numPr>
      </w:pPr>
      <w:r>
        <w:t>Cause/worsen hypertension</w:t>
      </w:r>
    </w:p>
    <w:p w:rsidR="000D02AB" w:rsidRDefault="000D02AB" w:rsidP="00161D87">
      <w:pPr>
        <w:pStyle w:val="ListParagraph"/>
        <w:numPr>
          <w:ilvl w:val="3"/>
          <w:numId w:val="2"/>
        </w:numPr>
      </w:pPr>
      <w:r>
        <w:t>Heartburn</w:t>
      </w:r>
    </w:p>
    <w:p w:rsidR="000D02AB" w:rsidRDefault="000D02AB" w:rsidP="00161D87">
      <w:pPr>
        <w:pStyle w:val="ListParagraph"/>
        <w:numPr>
          <w:ilvl w:val="3"/>
          <w:numId w:val="2"/>
        </w:numPr>
      </w:pPr>
      <w:proofErr w:type="spellStart"/>
      <w:r>
        <w:t>Epigastric</w:t>
      </w:r>
      <w:proofErr w:type="spellEnd"/>
      <w:r>
        <w:t xml:space="preserve"> pain</w:t>
      </w:r>
    </w:p>
    <w:p w:rsidR="000D02AB" w:rsidRDefault="000D02AB" w:rsidP="00161D87">
      <w:pPr>
        <w:pStyle w:val="ListParagraph"/>
        <w:numPr>
          <w:ilvl w:val="3"/>
          <w:numId w:val="2"/>
        </w:numPr>
      </w:pPr>
      <w:r>
        <w:t>Dizziness</w:t>
      </w:r>
    </w:p>
    <w:p w:rsidR="00161D87" w:rsidRDefault="000D02AB" w:rsidP="00161D87">
      <w:pPr>
        <w:pStyle w:val="ListParagraph"/>
        <w:numPr>
          <w:ilvl w:val="1"/>
          <w:numId w:val="2"/>
        </w:numPr>
      </w:pPr>
      <w:r>
        <w:t>Use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Mild to moderate pain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Fever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Inflammation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Rheumatoid/Osteoarthritis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Dysmenorrheal</w:t>
      </w:r>
    </w:p>
    <w:p w:rsidR="000D02AB" w:rsidRDefault="000D02AB" w:rsidP="000D02AB">
      <w:pPr>
        <w:pStyle w:val="ListParagraph"/>
        <w:numPr>
          <w:ilvl w:val="1"/>
          <w:numId w:val="2"/>
        </w:numPr>
      </w:pPr>
      <w:r>
        <w:t>Contraindications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 xml:space="preserve">Treatment of </w:t>
      </w:r>
      <w:proofErr w:type="spellStart"/>
      <w:r>
        <w:t>perioperative</w:t>
      </w:r>
      <w:proofErr w:type="spellEnd"/>
      <w:r>
        <w:t xml:space="preserve"> pain of coronary artery bypass graft(can cause stroke or MI)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Active peptic ulcers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Renal or hepatic impairment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Nasal polyps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proofErr w:type="spellStart"/>
      <w:r>
        <w:t>Angioedema</w:t>
      </w:r>
      <w:proofErr w:type="spellEnd"/>
    </w:p>
    <w:p w:rsidR="000D02AB" w:rsidRDefault="000D02AB" w:rsidP="000D02AB">
      <w:pPr>
        <w:pStyle w:val="ListParagraph"/>
        <w:numPr>
          <w:ilvl w:val="2"/>
          <w:numId w:val="2"/>
        </w:numPr>
      </w:pPr>
      <w:proofErr w:type="spellStart"/>
      <w:r>
        <w:t>Bronchospasm</w:t>
      </w:r>
      <w:proofErr w:type="spellEnd"/>
    </w:p>
    <w:p w:rsidR="000D02AB" w:rsidRDefault="000D02AB" w:rsidP="000D02AB">
      <w:pPr>
        <w:pStyle w:val="ListParagraph"/>
        <w:numPr>
          <w:ilvl w:val="2"/>
          <w:numId w:val="2"/>
        </w:numPr>
      </w:pPr>
      <w:r>
        <w:t>Asthma patients</w:t>
      </w:r>
    </w:p>
    <w:p w:rsidR="000D02AB" w:rsidRDefault="000D02AB" w:rsidP="000D02AB">
      <w:pPr>
        <w:pStyle w:val="ListParagraph"/>
        <w:numPr>
          <w:ilvl w:val="2"/>
          <w:numId w:val="2"/>
        </w:numPr>
      </w:pPr>
      <w:r>
        <w:lastRenderedPageBreak/>
        <w:t>Allergies to aspirin</w:t>
      </w:r>
    </w:p>
    <w:p w:rsidR="00E8737C" w:rsidRDefault="000D02AB" w:rsidP="000D02AB">
      <w:pPr>
        <w:pStyle w:val="ListParagraph"/>
        <w:numPr>
          <w:ilvl w:val="1"/>
          <w:numId w:val="2"/>
        </w:numPr>
      </w:pPr>
      <w:r>
        <w:t>Lab test</w:t>
      </w:r>
    </w:p>
    <w:p w:rsidR="000D02AB" w:rsidRDefault="00E8737C" w:rsidP="00E8737C">
      <w:pPr>
        <w:pStyle w:val="ListParagraph"/>
        <w:numPr>
          <w:ilvl w:val="2"/>
          <w:numId w:val="2"/>
        </w:numPr>
      </w:pPr>
      <w:proofErr w:type="spellStart"/>
      <w:r>
        <w:t>Aspartate</w:t>
      </w:r>
      <w:proofErr w:type="spellEnd"/>
      <w:r>
        <w:t xml:space="preserve"> </w:t>
      </w:r>
      <w:proofErr w:type="spellStart"/>
      <w:r>
        <w:t>transaminase</w:t>
      </w:r>
      <w:proofErr w:type="spellEnd"/>
      <w:r>
        <w:t xml:space="preserve"> (AST)</w:t>
      </w:r>
    </w:p>
    <w:p w:rsidR="00E8737C" w:rsidRDefault="00E8737C" w:rsidP="00E8737C">
      <w:pPr>
        <w:pStyle w:val="ListParagraph"/>
        <w:numPr>
          <w:ilvl w:val="2"/>
          <w:numId w:val="2"/>
        </w:numPr>
      </w:pPr>
      <w:proofErr w:type="spellStart"/>
      <w:r>
        <w:t>Alanine</w:t>
      </w:r>
      <w:proofErr w:type="spellEnd"/>
      <w:r>
        <w:t xml:space="preserve"> </w:t>
      </w:r>
      <w:proofErr w:type="spellStart"/>
      <w:r>
        <w:t>Transaminase</w:t>
      </w:r>
      <w:proofErr w:type="spellEnd"/>
      <w:r>
        <w:t xml:space="preserve"> (ALT)</w:t>
      </w:r>
    </w:p>
    <w:p w:rsidR="00E8737C" w:rsidRDefault="00E8737C" w:rsidP="00E8737C">
      <w:pPr>
        <w:pStyle w:val="ListParagraph"/>
        <w:numPr>
          <w:ilvl w:val="2"/>
          <w:numId w:val="2"/>
        </w:numPr>
      </w:pPr>
      <w:r>
        <w:t xml:space="preserve">Hemoglobin and </w:t>
      </w:r>
      <w:proofErr w:type="spellStart"/>
      <w:r>
        <w:t>Hematocrit</w:t>
      </w:r>
      <w:proofErr w:type="spellEnd"/>
    </w:p>
    <w:p w:rsidR="00E8737C" w:rsidRDefault="00E8737C" w:rsidP="00E8737C">
      <w:pPr>
        <w:pStyle w:val="ListParagraph"/>
        <w:numPr>
          <w:ilvl w:val="1"/>
          <w:numId w:val="2"/>
        </w:numPr>
      </w:pPr>
      <w:r>
        <w:t>Overdose</w:t>
      </w:r>
    </w:p>
    <w:p w:rsidR="00E8737C" w:rsidRDefault="00E8737C" w:rsidP="00E8737C">
      <w:pPr>
        <w:pStyle w:val="ListParagraph"/>
        <w:numPr>
          <w:ilvl w:val="2"/>
          <w:numId w:val="2"/>
        </w:numPr>
      </w:pPr>
      <w:r>
        <w:t>Alkaline drug</w:t>
      </w:r>
    </w:p>
    <w:p w:rsidR="00E8737C" w:rsidRDefault="00E8737C" w:rsidP="00E8737C">
      <w:pPr>
        <w:pStyle w:val="ListParagraph"/>
        <w:numPr>
          <w:ilvl w:val="3"/>
          <w:numId w:val="2"/>
        </w:numPr>
      </w:pPr>
      <w:r>
        <w:t>To increase urinary excretion</w:t>
      </w:r>
    </w:p>
    <w:p w:rsidR="00E8737C" w:rsidRDefault="00E8737C" w:rsidP="00E8737C">
      <w:pPr>
        <w:pStyle w:val="ListParagraph"/>
        <w:numPr>
          <w:ilvl w:val="0"/>
          <w:numId w:val="2"/>
        </w:numPr>
      </w:pPr>
      <w:r>
        <w:t>COX-2 Inhibitors</w:t>
      </w:r>
    </w:p>
    <w:p w:rsidR="00E8737C" w:rsidRDefault="00E8737C" w:rsidP="00E8737C">
      <w:pPr>
        <w:pStyle w:val="ListParagraph"/>
        <w:numPr>
          <w:ilvl w:val="1"/>
          <w:numId w:val="2"/>
        </w:numPr>
      </w:pPr>
      <w:r>
        <w:t>No adverse affect on the digestive system</w:t>
      </w:r>
    </w:p>
    <w:p w:rsidR="00E8737C" w:rsidRDefault="00E8737C" w:rsidP="00E8737C">
      <w:pPr>
        <w:pStyle w:val="ListParagraph"/>
        <w:numPr>
          <w:ilvl w:val="1"/>
          <w:numId w:val="2"/>
        </w:numPr>
      </w:pPr>
      <w:r>
        <w:t>No blood coagulation effects</w:t>
      </w:r>
    </w:p>
    <w:p w:rsidR="00E8737C" w:rsidRDefault="00E8737C" w:rsidP="00E8737C">
      <w:pPr>
        <w:pStyle w:val="ListParagraph"/>
        <w:numPr>
          <w:ilvl w:val="1"/>
          <w:numId w:val="2"/>
        </w:numPr>
      </w:pPr>
      <w:r>
        <w:t>Moderate to severe inflammation</w:t>
      </w:r>
    </w:p>
    <w:p w:rsidR="00E8737C" w:rsidRDefault="00E8737C" w:rsidP="00E8737C">
      <w:pPr>
        <w:pStyle w:val="ListParagraph"/>
        <w:numPr>
          <w:ilvl w:val="1"/>
          <w:numId w:val="2"/>
        </w:numPr>
      </w:pPr>
      <w:proofErr w:type="spellStart"/>
      <w:r>
        <w:t>Celecoxib</w:t>
      </w:r>
      <w:proofErr w:type="spellEnd"/>
      <w:r>
        <w:t xml:space="preserve"> (Celebrex)</w:t>
      </w:r>
    </w:p>
    <w:p w:rsidR="00E8737C" w:rsidRDefault="00E8737C" w:rsidP="00E8737C">
      <w:proofErr w:type="spellStart"/>
      <w:r>
        <w:t>Glucocorticoids</w:t>
      </w:r>
      <w:proofErr w:type="spellEnd"/>
      <w:r>
        <w:t xml:space="preserve"> (Corticosteroids)</w:t>
      </w:r>
    </w:p>
    <w:p w:rsidR="00E8737C" w:rsidRDefault="00E8737C" w:rsidP="00E8737C">
      <w:pPr>
        <w:pStyle w:val="ListParagraph"/>
        <w:numPr>
          <w:ilvl w:val="0"/>
          <w:numId w:val="3"/>
        </w:numPr>
      </w:pPr>
      <w:r>
        <w:t>Suppress severe inflammation</w:t>
      </w:r>
    </w:p>
    <w:p w:rsidR="00E8737C" w:rsidRDefault="00E8737C" w:rsidP="00E8737C">
      <w:pPr>
        <w:pStyle w:val="ListParagraph"/>
        <w:numPr>
          <w:ilvl w:val="0"/>
          <w:numId w:val="3"/>
        </w:numPr>
      </w:pPr>
      <w:r>
        <w:t>Short-term treatment of a severe disease</w:t>
      </w:r>
    </w:p>
    <w:p w:rsidR="00E8737C" w:rsidRDefault="00E8737C" w:rsidP="00E8737C">
      <w:pPr>
        <w:pStyle w:val="ListParagraph"/>
        <w:numPr>
          <w:ilvl w:val="0"/>
          <w:numId w:val="3"/>
        </w:numPr>
      </w:pPr>
      <w:r>
        <w:t>Natural hormones released by the adrenal cortex</w:t>
      </w:r>
    </w:p>
    <w:p w:rsidR="00006D93" w:rsidRDefault="00006D93" w:rsidP="00E8737C">
      <w:pPr>
        <w:pStyle w:val="ListParagraph"/>
        <w:numPr>
          <w:ilvl w:val="0"/>
          <w:numId w:val="3"/>
        </w:numPr>
      </w:pPr>
      <w:r>
        <w:t>Prednisone</w:t>
      </w:r>
    </w:p>
    <w:p w:rsidR="00951182" w:rsidRDefault="00951182" w:rsidP="00E8737C">
      <w:pPr>
        <w:pStyle w:val="ListParagraph"/>
        <w:numPr>
          <w:ilvl w:val="0"/>
          <w:numId w:val="3"/>
        </w:numPr>
      </w:pPr>
      <w:r>
        <w:t>MOA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 xml:space="preserve">Inhibit biosynthesis of prostaglandins 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Suppress histamine release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Inhibit certain functions of phagocytes and lymphocytes</w:t>
      </w:r>
    </w:p>
    <w:p w:rsidR="00951182" w:rsidRDefault="00951182" w:rsidP="00E8737C">
      <w:pPr>
        <w:pStyle w:val="ListParagraph"/>
        <w:numPr>
          <w:ilvl w:val="0"/>
          <w:numId w:val="3"/>
        </w:numPr>
      </w:pPr>
      <w:r>
        <w:t>Uses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proofErr w:type="spellStart"/>
      <w:r>
        <w:t>Neoplasia</w:t>
      </w:r>
      <w:proofErr w:type="spellEnd"/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 xml:space="preserve">Asthma (Acute </w:t>
      </w:r>
      <w:proofErr w:type="spellStart"/>
      <w:r>
        <w:t>bronchospasm</w:t>
      </w:r>
      <w:proofErr w:type="spellEnd"/>
      <w:r>
        <w:t>)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Arthritis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Corticosteroid deficiency</w:t>
      </w:r>
    </w:p>
    <w:p w:rsidR="00951182" w:rsidRDefault="00951182" w:rsidP="00951182">
      <w:pPr>
        <w:pStyle w:val="ListParagraph"/>
        <w:numPr>
          <w:ilvl w:val="0"/>
          <w:numId w:val="3"/>
        </w:numPr>
      </w:pPr>
      <w:r>
        <w:t>Adverse effects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Suppression of normal functions of the adrenal glad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Hyperglycemia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Mood changes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Cataracts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Peptic ulcers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Electrolyte imbalances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Osteoporosis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Mask infections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Immune suppression</w:t>
      </w:r>
    </w:p>
    <w:p w:rsidR="00951182" w:rsidRDefault="00951182" w:rsidP="00951182">
      <w:pPr>
        <w:pStyle w:val="ListParagraph"/>
        <w:numPr>
          <w:ilvl w:val="0"/>
          <w:numId w:val="3"/>
        </w:numPr>
      </w:pPr>
      <w:r>
        <w:t>Alerts</w:t>
      </w:r>
    </w:p>
    <w:p w:rsidR="00951182" w:rsidRDefault="00951182" w:rsidP="00951182">
      <w:pPr>
        <w:pStyle w:val="ListParagraph"/>
        <w:numPr>
          <w:ilvl w:val="1"/>
          <w:numId w:val="3"/>
        </w:numPr>
      </w:pPr>
      <w:r>
        <w:t>Cushing’s syndrome</w:t>
      </w:r>
    </w:p>
    <w:p w:rsidR="00951182" w:rsidRDefault="00951182" w:rsidP="00951182">
      <w:pPr>
        <w:pStyle w:val="ListParagraph"/>
        <w:numPr>
          <w:ilvl w:val="2"/>
          <w:numId w:val="3"/>
        </w:numPr>
      </w:pPr>
      <w:r>
        <w:t>Sign of overtreatment of corticosteroids</w:t>
      </w:r>
    </w:p>
    <w:p w:rsidR="00951182" w:rsidRDefault="00951182" w:rsidP="00951182">
      <w:pPr>
        <w:pStyle w:val="ListParagraph"/>
        <w:numPr>
          <w:ilvl w:val="2"/>
          <w:numId w:val="3"/>
        </w:numPr>
      </w:pPr>
      <w:r>
        <w:lastRenderedPageBreak/>
        <w:t>S/S</w:t>
      </w:r>
    </w:p>
    <w:p w:rsidR="00951182" w:rsidRDefault="00006D93" w:rsidP="00951182">
      <w:pPr>
        <w:pStyle w:val="ListParagraph"/>
        <w:numPr>
          <w:ilvl w:val="3"/>
          <w:numId w:val="3"/>
        </w:numPr>
      </w:pPr>
      <w:r>
        <w:t>Hyperglycemia</w:t>
      </w:r>
      <w:r w:rsidR="00951182">
        <w:t xml:space="preserve"> </w:t>
      </w:r>
    </w:p>
    <w:p w:rsidR="00006D93" w:rsidRDefault="00006D93" w:rsidP="00006D93">
      <w:pPr>
        <w:pStyle w:val="ListParagraph"/>
        <w:numPr>
          <w:ilvl w:val="3"/>
          <w:numId w:val="3"/>
        </w:numPr>
      </w:pPr>
      <w:r>
        <w:t>Fat redistribution to the shoulders and face</w:t>
      </w:r>
    </w:p>
    <w:p w:rsidR="00006D93" w:rsidRDefault="00006D93" w:rsidP="00006D93">
      <w:pPr>
        <w:pStyle w:val="ListParagraph"/>
        <w:numPr>
          <w:ilvl w:val="3"/>
          <w:numId w:val="3"/>
        </w:numPr>
      </w:pPr>
      <w:r>
        <w:t>Muscle weakness</w:t>
      </w:r>
    </w:p>
    <w:p w:rsidR="00006D93" w:rsidRDefault="00006D93" w:rsidP="00006D93">
      <w:pPr>
        <w:pStyle w:val="ListParagraph"/>
        <w:numPr>
          <w:ilvl w:val="3"/>
          <w:numId w:val="3"/>
        </w:numPr>
      </w:pPr>
      <w:r>
        <w:t>Bruising</w:t>
      </w:r>
    </w:p>
    <w:p w:rsidR="00006D93" w:rsidRDefault="00006D93" w:rsidP="00006D93">
      <w:pPr>
        <w:pStyle w:val="ListParagraph"/>
        <w:numPr>
          <w:ilvl w:val="3"/>
          <w:numId w:val="3"/>
        </w:numPr>
      </w:pPr>
      <w:r>
        <w:t>Bones that easily fracture</w:t>
      </w:r>
    </w:p>
    <w:p w:rsidR="00951182" w:rsidRDefault="00951182" w:rsidP="00951182">
      <w:pPr>
        <w:pStyle w:val="ListParagraph"/>
        <w:numPr>
          <w:ilvl w:val="2"/>
          <w:numId w:val="3"/>
        </w:numPr>
      </w:pPr>
      <w:r>
        <w:t xml:space="preserve">Body becomes accustomed to high doses of </w:t>
      </w:r>
      <w:proofErr w:type="spellStart"/>
      <w:r>
        <w:t>glucocorticoids</w:t>
      </w:r>
      <w:proofErr w:type="spellEnd"/>
    </w:p>
    <w:p w:rsidR="00951182" w:rsidRDefault="00951182" w:rsidP="00951182">
      <w:pPr>
        <w:pStyle w:val="ListParagraph"/>
        <w:numPr>
          <w:ilvl w:val="2"/>
          <w:numId w:val="3"/>
        </w:numPr>
      </w:pPr>
      <w:r>
        <w:t>Discontinue drugs gradually b/c abrupt withdrawal leads to an acute lack of adrenal function</w:t>
      </w:r>
    </w:p>
    <w:p w:rsidR="00006D93" w:rsidRDefault="00AB13C0" w:rsidP="00AB13C0">
      <w:r>
        <w:t>Fever</w:t>
      </w:r>
    </w:p>
    <w:p w:rsidR="00AB13C0" w:rsidRDefault="00AB13C0" w:rsidP="00AB13C0">
      <w:pPr>
        <w:pStyle w:val="ListParagraph"/>
        <w:numPr>
          <w:ilvl w:val="0"/>
          <w:numId w:val="4"/>
        </w:numPr>
      </w:pPr>
      <w:r>
        <w:t>In young children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Can stimulate febrile seizures</w:t>
      </w:r>
    </w:p>
    <w:p w:rsidR="00AB13C0" w:rsidRDefault="00AB13C0" w:rsidP="00AB13C0">
      <w:pPr>
        <w:pStyle w:val="ListParagraph"/>
        <w:numPr>
          <w:ilvl w:val="0"/>
          <w:numId w:val="4"/>
        </w:numPr>
      </w:pPr>
      <w:r>
        <w:t>In adults (especially elderly)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 xml:space="preserve">Can breakdown tissues 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Reduce mental acuity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Lead to delirium or coma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Too high can be fatal</w:t>
      </w:r>
    </w:p>
    <w:p w:rsidR="00AB13C0" w:rsidRDefault="00AB13C0" w:rsidP="00AB13C0">
      <w:pPr>
        <w:pStyle w:val="ListParagraph"/>
        <w:numPr>
          <w:ilvl w:val="0"/>
          <w:numId w:val="4"/>
        </w:numPr>
      </w:pPr>
      <w:r>
        <w:t>Can be drug induced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Anti-infective most common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 xml:space="preserve">When antibiotics kill microorganisms </w:t>
      </w:r>
      <w:proofErr w:type="spellStart"/>
      <w:r>
        <w:t>pyrogens</w:t>
      </w:r>
      <w:proofErr w:type="spellEnd"/>
      <w:r>
        <w:t xml:space="preserve"> (fever producing chemicals) are released.</w:t>
      </w:r>
    </w:p>
    <w:p w:rsidR="00AB13C0" w:rsidRDefault="00AB13C0" w:rsidP="00AB13C0">
      <w:pPr>
        <w:pStyle w:val="ListParagraph"/>
        <w:numPr>
          <w:ilvl w:val="0"/>
          <w:numId w:val="4"/>
        </w:numPr>
      </w:pPr>
      <w:r>
        <w:t>Acetaminophen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MOA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Direct action of the hypothalamus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Causes dilation of peripheral blood vessels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Enable sweating and dissipation of heat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Use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Reduce fever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Reduce pain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Adverse effects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N/V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Chills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Abdominal discomfort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Fatal hepatic necrosis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Liver damage/failure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Renal failure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Contraindications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Patients with hypersensitivity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Chronic alcoholism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Lab Test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lastRenderedPageBreak/>
        <w:t xml:space="preserve">Hepatic function test 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proofErr w:type="spellStart"/>
      <w:r>
        <w:t>Bilirubin</w:t>
      </w:r>
      <w:proofErr w:type="spellEnd"/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AST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ALT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 xml:space="preserve">Serum uric acid </w:t>
      </w:r>
    </w:p>
    <w:p w:rsidR="00AB13C0" w:rsidRDefault="00AB13C0" w:rsidP="00AB13C0">
      <w:pPr>
        <w:pStyle w:val="ListParagraph"/>
        <w:numPr>
          <w:ilvl w:val="1"/>
          <w:numId w:val="4"/>
        </w:numPr>
      </w:pPr>
      <w:r>
        <w:t>Overdose</w:t>
      </w:r>
    </w:p>
    <w:p w:rsidR="00AB13C0" w:rsidRDefault="00AB13C0" w:rsidP="00AB13C0">
      <w:pPr>
        <w:pStyle w:val="ListParagraph"/>
        <w:numPr>
          <w:ilvl w:val="2"/>
          <w:numId w:val="4"/>
        </w:numPr>
      </w:pPr>
      <w:r>
        <w:t>IV N-</w:t>
      </w:r>
      <w:proofErr w:type="spellStart"/>
      <w:r>
        <w:t>acetlycysteine</w:t>
      </w:r>
      <w:proofErr w:type="spellEnd"/>
      <w:r>
        <w:t xml:space="preserve"> (</w:t>
      </w:r>
      <w:proofErr w:type="spellStart"/>
      <w:r>
        <w:t>Acetadote</w:t>
      </w:r>
      <w:proofErr w:type="spellEnd"/>
      <w:r>
        <w:t>)</w:t>
      </w:r>
    </w:p>
    <w:p w:rsidR="00AB13C0" w:rsidRDefault="00AB13C0" w:rsidP="00AB13C0">
      <w:pPr>
        <w:pStyle w:val="ListParagraph"/>
        <w:numPr>
          <w:ilvl w:val="3"/>
          <w:numId w:val="4"/>
        </w:numPr>
      </w:pPr>
      <w:r>
        <w:t>Protects the liver from toxic metabolites of acetaminophen</w:t>
      </w:r>
    </w:p>
    <w:p w:rsidR="00AB13C0" w:rsidRDefault="00AB13C0" w:rsidP="00AB13C0">
      <w:pPr>
        <w:ind w:left="1440"/>
      </w:pPr>
    </w:p>
    <w:p w:rsidR="00006D93" w:rsidRDefault="00006D93" w:rsidP="00006D93"/>
    <w:p w:rsidR="00951182" w:rsidRDefault="00951182" w:rsidP="00951182"/>
    <w:p w:rsidR="00A8114E" w:rsidRPr="00A8114E" w:rsidRDefault="00A8114E" w:rsidP="00A8114E"/>
    <w:sectPr w:rsidR="00A8114E" w:rsidRPr="00A8114E" w:rsidSect="007D1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143EF"/>
    <w:multiLevelType w:val="hybridMultilevel"/>
    <w:tmpl w:val="FF98F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42159"/>
    <w:multiLevelType w:val="hybridMultilevel"/>
    <w:tmpl w:val="F8D23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53C30"/>
    <w:multiLevelType w:val="hybridMultilevel"/>
    <w:tmpl w:val="7A3248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61EBC"/>
    <w:multiLevelType w:val="hybridMultilevel"/>
    <w:tmpl w:val="95D8EB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114E"/>
    <w:rsid w:val="00006D93"/>
    <w:rsid w:val="000D02AB"/>
    <w:rsid w:val="00161D87"/>
    <w:rsid w:val="00480703"/>
    <w:rsid w:val="007D1A13"/>
    <w:rsid w:val="008D6251"/>
    <w:rsid w:val="00951182"/>
    <w:rsid w:val="00A8114E"/>
    <w:rsid w:val="00AB13C0"/>
    <w:rsid w:val="00E8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A13"/>
  </w:style>
  <w:style w:type="paragraph" w:styleId="Heading1">
    <w:name w:val="heading 1"/>
    <w:basedOn w:val="Normal"/>
    <w:next w:val="Normal"/>
    <w:link w:val="Heading1Char"/>
    <w:uiPriority w:val="9"/>
    <w:qFormat/>
    <w:rsid w:val="00A811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1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811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FC894-839D-4498-90F4-873EC61A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Alston</dc:creator>
  <cp:lastModifiedBy>Asia Alston</cp:lastModifiedBy>
  <cp:revision>1</cp:revision>
  <dcterms:created xsi:type="dcterms:W3CDTF">2012-09-23T15:51:00Z</dcterms:created>
  <dcterms:modified xsi:type="dcterms:W3CDTF">2012-09-23T18:12:00Z</dcterms:modified>
</cp:coreProperties>
</file>